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CA" w:rsidRDefault="00746E2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DC60CA" w:rsidRDefault="00746E2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C60CA">
        <w:tc>
          <w:tcPr>
            <w:tcW w:w="6379" w:type="dxa"/>
          </w:tcPr>
          <w:p w:rsidR="00DC60CA" w:rsidRDefault="00746E2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OSNOVNA ŠKOLA IVE ANDRIĆA </w:t>
            </w:r>
          </w:p>
          <w:p w:rsidR="00DC60CA" w:rsidRDefault="00746E2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ZAGREB – Milovana Kovačevića 18</w:t>
            </w:r>
          </w:p>
          <w:p w:rsidR="00DC60CA" w:rsidRDefault="00746E2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Tel: 66 72 980 – Fax: 66 77 186</w:t>
            </w:r>
          </w:p>
          <w:p w:rsidR="00DC60CA" w:rsidRDefault="00746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hr-HR"/>
              </w:rPr>
              <w:t>112-02/24-01/13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251-169-01-24-10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Zagreb, 25.10.2024.g.   </w:t>
            </w:r>
          </w:p>
        </w:tc>
        <w:tc>
          <w:tcPr>
            <w:tcW w:w="2693" w:type="dxa"/>
          </w:tcPr>
          <w:p w:rsidR="00DC60CA" w:rsidRDefault="00DC60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bookmarkEnd w:id="0"/>
    <w:p w:rsidR="00DC60CA" w:rsidRDefault="00746E2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60CA" w:rsidRDefault="00746E26">
      <w:pPr>
        <w:pStyle w:val="Tijeloteksta"/>
        <w:rPr>
          <w:sz w:val="24"/>
        </w:rPr>
      </w:pPr>
      <w:r>
        <w:rPr>
          <w:b/>
          <w:sz w:val="24"/>
        </w:rPr>
        <w:t xml:space="preserve">Predmet: </w:t>
      </w:r>
      <w:r>
        <w:rPr>
          <w:sz w:val="24"/>
        </w:rPr>
        <w:t>Obavijest o rezultatima natječaja za radno mjesto učitelj/ica kemije</w:t>
      </w:r>
    </w:p>
    <w:p w:rsidR="00DC60CA" w:rsidRDefault="00746E26">
      <w:pPr>
        <w:pStyle w:val="Tijeloteksta"/>
        <w:rPr>
          <w:sz w:val="24"/>
        </w:rPr>
      </w:pPr>
      <w:r>
        <w:rPr>
          <w:sz w:val="24"/>
        </w:rPr>
        <w:t>1 izvršitelj/ica , na određeno nepuno radno vrijeme, zamjena ( 20 sati  ukupnog tjednog radnog vremena)</w:t>
      </w:r>
    </w:p>
    <w:p w:rsidR="00DC60CA" w:rsidRDefault="00DC60CA">
      <w:pPr>
        <w:pStyle w:val="Tijeloteksta"/>
        <w:rPr>
          <w:b/>
          <w:sz w:val="24"/>
        </w:rPr>
      </w:pPr>
    </w:p>
    <w:p w:rsidR="00DC60CA" w:rsidRDefault="00DC60CA">
      <w:pPr>
        <w:pStyle w:val="Tijeloteksta"/>
        <w:rPr>
          <w:sz w:val="24"/>
        </w:rPr>
      </w:pPr>
    </w:p>
    <w:p w:rsidR="00DC60CA" w:rsidRDefault="00746E26">
      <w:pPr>
        <w:pStyle w:val="Tijeloteksta"/>
        <w:rPr>
          <w:sz w:val="24"/>
        </w:rPr>
      </w:pPr>
      <w:r>
        <w:rPr>
          <w:sz w:val="24"/>
        </w:rPr>
        <w:t xml:space="preserve">                - dostavlja se,</w:t>
      </w:r>
    </w:p>
    <w:p w:rsidR="00DC60CA" w:rsidRDefault="00DC60CA">
      <w:pPr>
        <w:pStyle w:val="Tijeloteksta"/>
        <w:rPr>
          <w:sz w:val="24"/>
        </w:rPr>
      </w:pPr>
    </w:p>
    <w:p w:rsidR="00DC60CA" w:rsidRDefault="00DC60CA">
      <w:pPr>
        <w:pStyle w:val="Tijeloteksta"/>
        <w:rPr>
          <w:color w:val="000000"/>
          <w:sz w:val="24"/>
        </w:rPr>
      </w:pPr>
    </w:p>
    <w:p w:rsidR="00DC60CA" w:rsidRDefault="00746E26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Izvješćujemo Vas da je na temelju natječaja  objavljenog dana  9. 10. 2024. godine na mrežnim stranicama i oglasnim pločama Hrvatskog zavoda za zapošljavanje te mrežnoj stranici i oglasnoj ploči </w:t>
      </w:r>
      <w:r>
        <w:rPr>
          <w:color w:val="000000"/>
          <w:sz w:val="24"/>
          <w:lang w:val="pl-PL"/>
        </w:rPr>
        <w:t>Osnovne škole Ive Andrića, za zasnivanje radnog odnosa na radnom mjestu učitelj/ica kemije,</w:t>
      </w:r>
      <w:r>
        <w:rPr>
          <w:sz w:val="24"/>
        </w:rPr>
        <w:t xml:space="preserve"> 1 izvršitelj/ica , na određeno nepuno radno vrijeme, zamjena  (20 sati ukupnog tjednog radnog vremena)</w:t>
      </w:r>
      <w:r>
        <w:rPr>
          <w:color w:val="000000"/>
          <w:sz w:val="24"/>
          <w:lang w:val="pl-PL"/>
        </w:rPr>
        <w:t xml:space="preserve">  izabrana kandidatkinja:  </w:t>
      </w:r>
    </w:p>
    <w:p w:rsidR="00DC60CA" w:rsidRDefault="00DC60CA">
      <w:pPr>
        <w:pStyle w:val="Default"/>
        <w:spacing w:line="276" w:lineRule="auto"/>
        <w:jc w:val="both"/>
      </w:pPr>
    </w:p>
    <w:p w:rsidR="00DC60CA" w:rsidRDefault="00746E26">
      <w:pPr>
        <w:pStyle w:val="Tijeloteksta"/>
        <w:numPr>
          <w:ilvl w:val="0"/>
          <w:numId w:val="6"/>
        </w:numPr>
        <w:rPr>
          <w:color w:val="000000"/>
          <w:sz w:val="24"/>
          <w:lang w:val="pl-PL"/>
        </w:rPr>
      </w:pPr>
      <w:r>
        <w:rPr>
          <w:b/>
          <w:color w:val="000000"/>
          <w:sz w:val="24"/>
        </w:rPr>
        <w:t xml:space="preserve">Tamara Kajfeš Hrgovan, diplomirani inženjer prehrambene tehnologije, VSS  </w:t>
      </w:r>
    </w:p>
    <w:p w:rsidR="00DC60CA" w:rsidRDefault="00DC60CA">
      <w:pPr>
        <w:pStyle w:val="Tijeloteksta"/>
        <w:ind w:left="720"/>
        <w:rPr>
          <w:color w:val="000000"/>
          <w:sz w:val="24"/>
          <w:lang w:val="pl-PL"/>
        </w:rPr>
      </w:pPr>
    </w:p>
    <w:p w:rsidR="00DC60CA" w:rsidRDefault="00746E26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Na temelju Izvješća o provedenom postupku i rang listi kandidata Povjerenstva za procjenu  i vrednovanje kandidata Školski odbor OŠ Ive Andrića je na sjednici održanoj dana, 24. 10. 2024. godine dao prethodnu suglasnost  za zasnivanje  radnog odnosa sa izabranom kandidatkinjom koja je priložila potvrdu o pedagoško- psihološko-didaktičko-metodičkom obrazovanju i potvrdu kojom se dokazuje da je stekla 56 ECTS bodova iz predmetnog područja Kemija. </w:t>
      </w:r>
    </w:p>
    <w:p w:rsidR="00DC60CA" w:rsidRDefault="00DC60CA">
      <w:pPr>
        <w:pStyle w:val="Tijeloteksta"/>
        <w:rPr>
          <w:color w:val="000000"/>
          <w:sz w:val="24"/>
          <w:lang w:val="pl-PL"/>
        </w:rPr>
      </w:pPr>
    </w:p>
    <w:p w:rsidR="00DC60CA" w:rsidRDefault="00746E26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Kandidatkinja udovoljava uvjetima natječaja i zakonskim uvjetima te je s imenovanom sklopljen ugovor o radu  dana  25. 10. 2024. godine.  </w:t>
      </w:r>
    </w:p>
    <w:p w:rsidR="00DC60CA" w:rsidRDefault="00DC60CA">
      <w:pPr>
        <w:pStyle w:val="Tijeloteksta"/>
        <w:rPr>
          <w:color w:val="000000"/>
          <w:sz w:val="24"/>
        </w:rPr>
      </w:pPr>
    </w:p>
    <w:p w:rsidR="00DC60CA" w:rsidRDefault="00746E26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Uvid u natječajnu dokumentaciju moguće je izvršiti u tajništvu  Osnovne škole Ive Andrića od 28. 10.  2024. do  7. 11. 2024.  godine  od 09:00  do 11:00 sati uz prethodnu najavu i ispunjavanje Zahtjeva za pravo na pristup informacijama. </w:t>
      </w:r>
    </w:p>
    <w:p w:rsidR="00DC60CA" w:rsidRDefault="00DC60CA">
      <w:pPr>
        <w:pStyle w:val="Tijeloteksta"/>
        <w:rPr>
          <w:color w:val="000000"/>
          <w:sz w:val="24"/>
        </w:rPr>
      </w:pPr>
    </w:p>
    <w:p w:rsidR="00DC60CA" w:rsidRDefault="00DC60CA">
      <w:pPr>
        <w:pStyle w:val="Tijeloteksta"/>
        <w:rPr>
          <w:color w:val="000000"/>
          <w:sz w:val="24"/>
        </w:rPr>
      </w:pPr>
    </w:p>
    <w:p w:rsidR="00DC60CA" w:rsidRDefault="00DC60CA">
      <w:pPr>
        <w:pStyle w:val="Tijeloteksta"/>
        <w:rPr>
          <w:color w:val="FF0000"/>
          <w:sz w:val="24"/>
        </w:rPr>
      </w:pPr>
    </w:p>
    <w:p w:rsidR="00DC60CA" w:rsidRDefault="00DC60CA"/>
    <w:p w:rsidR="00DC60CA" w:rsidRDefault="00746E26">
      <w:pPr>
        <w:pStyle w:val="Tijeloteksta"/>
        <w:ind w:left="6372"/>
        <w:rPr>
          <w:color w:val="000000"/>
          <w:sz w:val="24"/>
        </w:rPr>
      </w:pPr>
      <w:r>
        <w:rPr>
          <w:color w:val="000000"/>
          <w:sz w:val="24"/>
        </w:rPr>
        <w:t xml:space="preserve">   Ravnateljica:</w:t>
      </w:r>
    </w:p>
    <w:p w:rsidR="00DC60CA" w:rsidRDefault="00746E26">
      <w:pPr>
        <w:pStyle w:val="Tijeloteksta"/>
        <w:ind w:left="70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Dubravka Miklec, univ. spec</w:t>
      </w:r>
    </w:p>
    <w:sectPr w:rsidR="00DC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5EC4"/>
    <w:multiLevelType w:val="multilevel"/>
    <w:tmpl w:val="4A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D4DCF"/>
    <w:multiLevelType w:val="multilevel"/>
    <w:tmpl w:val="6A78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42D31"/>
    <w:multiLevelType w:val="multilevel"/>
    <w:tmpl w:val="8F984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13C94"/>
    <w:multiLevelType w:val="multilevel"/>
    <w:tmpl w:val="C12E8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E11"/>
    <w:multiLevelType w:val="multilevel"/>
    <w:tmpl w:val="DD22F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391"/>
    <w:multiLevelType w:val="multilevel"/>
    <w:tmpl w:val="B894A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5E5A"/>
    <w:multiLevelType w:val="multilevel"/>
    <w:tmpl w:val="19FE65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CA"/>
    <w:rsid w:val="00746E26"/>
    <w:rsid w:val="009A6473"/>
    <w:rsid w:val="00DC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79378-D7FC-4682-8CCD-71A05B13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3</cp:revision>
  <cp:lastPrinted>2023-05-10T12:27:00Z</cp:lastPrinted>
  <dcterms:created xsi:type="dcterms:W3CDTF">2024-10-25T11:43:00Z</dcterms:created>
  <dcterms:modified xsi:type="dcterms:W3CDTF">2024-10-25T11:59:00Z</dcterms:modified>
</cp:coreProperties>
</file>