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7544" w:rsidRDefault="00047544" w:rsidP="00047544">
      <w:pPr>
        <w:rPr>
          <w:b/>
        </w:rPr>
      </w:pPr>
    </w:p>
    <w:p w:rsidR="00047544" w:rsidRDefault="00047544" w:rsidP="00047544">
      <w:pPr>
        <w:tabs>
          <w:tab w:val="left" w:pos="887"/>
        </w:tabs>
        <w:jc w:val="right"/>
        <w:rPr>
          <w:b/>
        </w:rPr>
      </w:pPr>
      <w:r>
        <w:rPr>
          <w:sz w:val="20"/>
          <w:szCs w:val="20"/>
        </w:rPr>
        <w:t xml:space="preserve">    </w:t>
      </w:r>
    </w:p>
    <w:p w:rsidR="00047544" w:rsidRDefault="00047544" w:rsidP="00047544">
      <w:r>
        <w:rPr>
          <w:sz w:val="20"/>
          <w:szCs w:val="20"/>
        </w:rPr>
        <w:t xml:space="preserve">   </w:t>
      </w:r>
      <w:r>
        <w:rPr>
          <w:noProof/>
          <w:color w:val="0000CC"/>
        </w:rPr>
        <w:drawing>
          <wp:inline distT="0" distB="0" distL="0" distR="0">
            <wp:extent cx="219075" cy="276225"/>
            <wp:effectExtent l="0" t="0" r="9525" b="9525"/>
            <wp:docPr id="1" name="Slika 1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b/>
          <w:bCs/>
        </w:rPr>
        <w:t>REPUBLIKA HRVATSKA</w:t>
      </w:r>
    </w:p>
    <w:p w:rsidR="00047544" w:rsidRDefault="00047544" w:rsidP="00047544">
      <w:pPr>
        <w:jc w:val="both"/>
      </w:pPr>
      <w:r>
        <w:t>OSNOVNA ŠKOLA IVE ANDRIĆA</w:t>
      </w:r>
    </w:p>
    <w:p w:rsidR="00047544" w:rsidRDefault="00047544" w:rsidP="00047544">
      <w:pPr>
        <w:jc w:val="both"/>
      </w:pPr>
      <w:r>
        <w:t>Z A G R E B-Milovana Kovačevića 18</w:t>
      </w:r>
    </w:p>
    <w:p w:rsidR="00047544" w:rsidRDefault="00047544" w:rsidP="00047544">
      <w:r>
        <w:t>Tel: 66 72 980  -  Fax: 66 77 186</w:t>
      </w:r>
      <w:r>
        <w:tab/>
      </w:r>
    </w:p>
    <w:p w:rsidR="00047544" w:rsidRDefault="00047544" w:rsidP="00047544">
      <w:r>
        <w:t xml:space="preserve">E-mail: </w:t>
      </w:r>
      <w:hyperlink r:id="rId7" w:history="1">
        <w:r>
          <w:rPr>
            <w:rStyle w:val="Hiperveza"/>
          </w:rPr>
          <w:t>ured@os-iandrica-zg.skole.hr</w:t>
        </w:r>
      </w:hyperlink>
    </w:p>
    <w:p w:rsidR="00047544" w:rsidRDefault="00D377E2" w:rsidP="00047544">
      <w:r>
        <w:t>KLASA:007-04/25-02/</w:t>
      </w:r>
      <w:r w:rsidR="00DF4EB6">
        <w:t>4</w:t>
      </w:r>
    </w:p>
    <w:p w:rsidR="00047544" w:rsidRDefault="00482003" w:rsidP="00047544">
      <w:r>
        <w:t>URBROJ:251-169-</w:t>
      </w:r>
      <w:r w:rsidR="00B23217">
        <w:t>01-</w:t>
      </w:r>
      <w:r w:rsidR="00D377E2">
        <w:t>25-1</w:t>
      </w:r>
      <w:r w:rsidR="001A74F4">
        <w:t>-1</w:t>
      </w:r>
    </w:p>
    <w:p w:rsidR="00047544" w:rsidRDefault="00E0455C" w:rsidP="00047544">
      <w:r>
        <w:t xml:space="preserve">Zagreb, </w:t>
      </w:r>
      <w:r w:rsidR="00D5598B">
        <w:t>2</w:t>
      </w:r>
      <w:r w:rsidR="00DF4EB6">
        <w:t>9</w:t>
      </w:r>
      <w:r w:rsidR="008D489A">
        <w:t xml:space="preserve">. </w:t>
      </w:r>
      <w:r w:rsidR="00D377E2">
        <w:t>1. 2025</w:t>
      </w:r>
      <w:r w:rsidR="00DF21EF">
        <w:t>.</w:t>
      </w:r>
      <w:r w:rsidR="00047544">
        <w:t xml:space="preserve"> godine</w:t>
      </w:r>
    </w:p>
    <w:p w:rsidR="00047544" w:rsidRDefault="00047544" w:rsidP="00047544">
      <w:pPr>
        <w:rPr>
          <w:b/>
        </w:rPr>
      </w:pPr>
    </w:p>
    <w:p w:rsidR="00047544" w:rsidRDefault="00047544" w:rsidP="002D45BA">
      <w:pPr>
        <w:ind w:left="3540"/>
        <w:rPr>
          <w:b/>
        </w:rPr>
      </w:pPr>
      <w:r>
        <w:rPr>
          <w:b/>
        </w:rPr>
        <w:t>ZAKLJUČCI</w:t>
      </w:r>
    </w:p>
    <w:p w:rsidR="00BB4A36" w:rsidRDefault="003512B3" w:rsidP="00BB4A36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s </w:t>
      </w:r>
      <w:r w:rsidR="00D5598B">
        <w:rPr>
          <w:b/>
          <w:color w:val="000000"/>
        </w:rPr>
        <w:t xml:space="preserve">četrdeset i </w:t>
      </w:r>
      <w:r w:rsidR="00DF4EB6">
        <w:rPr>
          <w:b/>
          <w:color w:val="000000"/>
        </w:rPr>
        <w:t>sedme</w:t>
      </w:r>
      <w:r w:rsidR="00D377E2">
        <w:rPr>
          <w:b/>
          <w:color w:val="000000"/>
        </w:rPr>
        <w:t xml:space="preserve">  (4</w:t>
      </w:r>
      <w:r w:rsidR="00DF4EB6">
        <w:rPr>
          <w:b/>
          <w:color w:val="000000"/>
        </w:rPr>
        <w:t>7</w:t>
      </w:r>
      <w:r w:rsidR="00047544">
        <w:rPr>
          <w:b/>
          <w:color w:val="000000"/>
        </w:rPr>
        <w:t>.) sjednice Školskog odbora</w:t>
      </w:r>
    </w:p>
    <w:p w:rsidR="006D0F6A" w:rsidRDefault="006D0F6A" w:rsidP="00BB4A36">
      <w:pPr>
        <w:jc w:val="center"/>
        <w:rPr>
          <w:b/>
          <w:color w:val="000000"/>
        </w:rPr>
      </w:pPr>
    </w:p>
    <w:p w:rsidR="0040665F" w:rsidRDefault="0040665F" w:rsidP="00812842">
      <w:pPr>
        <w:rPr>
          <w:b/>
          <w:color w:val="000000"/>
        </w:rPr>
      </w:pPr>
    </w:p>
    <w:p w:rsidR="002D45BA" w:rsidRDefault="002D45BA" w:rsidP="007D52B1">
      <w:pPr>
        <w:jc w:val="center"/>
        <w:rPr>
          <w:b/>
        </w:rPr>
      </w:pPr>
      <w:r>
        <w:rPr>
          <w:b/>
        </w:rPr>
        <w:t>Zaključak 1.</w:t>
      </w:r>
    </w:p>
    <w:p w:rsidR="00814493" w:rsidRDefault="00814493" w:rsidP="007D52B1">
      <w:pPr>
        <w:jc w:val="center"/>
        <w:rPr>
          <w:b/>
        </w:rPr>
      </w:pPr>
      <w:bookmarkStart w:id="0" w:name="_GoBack"/>
      <w:bookmarkEnd w:id="0"/>
    </w:p>
    <w:p w:rsidR="002D45BA" w:rsidRPr="002D45BA" w:rsidRDefault="00814493" w:rsidP="002D45BA">
      <w:r w:rsidRPr="00814493">
        <w:t>D</w:t>
      </w:r>
      <w:r w:rsidR="002D45BA" w:rsidRPr="00814493">
        <w:t>nevni</w:t>
      </w:r>
      <w:r w:rsidR="002D45BA" w:rsidRPr="002D45BA">
        <w:t xml:space="preserve"> red jednoglasno je usvojen.</w:t>
      </w:r>
    </w:p>
    <w:p w:rsidR="004E261B" w:rsidRDefault="00D377E2" w:rsidP="004E261B">
      <w:pPr>
        <w:jc w:val="both"/>
      </w:pPr>
      <w:r>
        <w:t xml:space="preserve">Zapisnik četrdeset i </w:t>
      </w:r>
      <w:r w:rsidR="00DF4EB6">
        <w:t>šeste</w:t>
      </w:r>
      <w:r>
        <w:t xml:space="preserve"> </w:t>
      </w:r>
      <w:r w:rsidR="007D52B1">
        <w:t xml:space="preserve"> </w:t>
      </w:r>
      <w:r>
        <w:rPr>
          <w:color w:val="000000"/>
        </w:rPr>
        <w:t>(4</w:t>
      </w:r>
      <w:r w:rsidR="00DF4EB6">
        <w:rPr>
          <w:color w:val="000000"/>
        </w:rPr>
        <w:t>6</w:t>
      </w:r>
      <w:r w:rsidR="004E261B" w:rsidRPr="004E261B">
        <w:rPr>
          <w:color w:val="000000"/>
        </w:rPr>
        <w:t xml:space="preserve">.) </w:t>
      </w:r>
      <w:r w:rsidR="004E261B" w:rsidRPr="004E261B">
        <w:t>sjednice Školskog odbora jednoglasno je usvojen.</w:t>
      </w:r>
    </w:p>
    <w:p w:rsidR="002D45BA" w:rsidRPr="002D45BA" w:rsidRDefault="002D45BA" w:rsidP="002D45BA">
      <w:pPr>
        <w:rPr>
          <w:b/>
        </w:rPr>
      </w:pPr>
    </w:p>
    <w:p w:rsidR="00556BEC" w:rsidRDefault="002D45BA" w:rsidP="007D52B1">
      <w:pPr>
        <w:jc w:val="center"/>
        <w:rPr>
          <w:b/>
        </w:rPr>
      </w:pPr>
      <w:r>
        <w:rPr>
          <w:b/>
        </w:rPr>
        <w:t>Zaključak 2.</w:t>
      </w:r>
    </w:p>
    <w:p w:rsidR="00DF4EB6" w:rsidRPr="00DF4EB6" w:rsidRDefault="00DF4EB6" w:rsidP="00DF4EB6">
      <w:pPr>
        <w:spacing w:before="100" w:beforeAutospacing="1" w:after="100" w:afterAutospacing="1"/>
        <w:rPr>
          <w:bCs/>
        </w:rPr>
      </w:pPr>
      <w:r w:rsidRPr="00DF4EB6">
        <w:rPr>
          <w:bCs/>
        </w:rPr>
        <w:t>Godišnji financijski izvještaj za 2024. godinu jednoglasno je usvojen.</w:t>
      </w:r>
      <w:r w:rsidRPr="00DF4EB6">
        <w:br/>
      </w:r>
      <w:r w:rsidRPr="00DF4EB6">
        <w:rPr>
          <w:iCs/>
        </w:rPr>
        <w:t>Cjelovito Izvješće i Bilješke uz Godišnji financijski izvještaj iz ove točke nalazi se u prilogu ovog zapisnika.</w:t>
      </w:r>
    </w:p>
    <w:p w:rsidR="00471DBB" w:rsidRDefault="007D52B1" w:rsidP="00471DBB">
      <w:pPr>
        <w:jc w:val="center"/>
        <w:rPr>
          <w:b/>
        </w:rPr>
      </w:pPr>
      <w:r>
        <w:rPr>
          <w:b/>
        </w:rPr>
        <w:t>Za</w:t>
      </w:r>
      <w:r w:rsidR="000A01D6">
        <w:rPr>
          <w:b/>
        </w:rPr>
        <w:t>ključak 3</w:t>
      </w:r>
      <w:r w:rsidR="00042C1A">
        <w:rPr>
          <w:b/>
        </w:rPr>
        <w:t>.</w:t>
      </w:r>
    </w:p>
    <w:p w:rsidR="000A01D6" w:rsidRPr="00DF4EB6" w:rsidRDefault="00DF4EB6" w:rsidP="00DF4EB6">
      <w:pPr>
        <w:spacing w:before="100" w:beforeAutospacing="1" w:after="100" w:afterAutospacing="1"/>
      </w:pPr>
      <w:r w:rsidRPr="00DF4EB6">
        <w:rPr>
          <w:bCs/>
        </w:rPr>
        <w:t>Izvršenje proračuna za 2024. godinu jednoglasno je usvojeno.</w:t>
      </w:r>
    </w:p>
    <w:p w:rsidR="007D52B1" w:rsidRDefault="00042C1A" w:rsidP="007D52B1">
      <w:pPr>
        <w:jc w:val="center"/>
        <w:rPr>
          <w:b/>
        </w:rPr>
      </w:pPr>
      <w:r>
        <w:rPr>
          <w:b/>
        </w:rPr>
        <w:t>Zaključak 4</w:t>
      </w:r>
      <w:r w:rsidR="007D52B1">
        <w:rPr>
          <w:b/>
        </w:rPr>
        <w:t>.</w:t>
      </w:r>
    </w:p>
    <w:p w:rsidR="003259F0" w:rsidRDefault="003259F0" w:rsidP="00D377E2">
      <w:pPr>
        <w:jc w:val="both"/>
      </w:pPr>
    </w:p>
    <w:p w:rsidR="00DF4EB6" w:rsidRDefault="00DF4EB6" w:rsidP="00DF4EB6">
      <w:pPr>
        <w:spacing w:before="100" w:beforeAutospacing="1" w:after="100" w:afterAutospacing="1"/>
        <w:jc w:val="both"/>
        <w:rPr>
          <w:color w:val="000000"/>
        </w:rPr>
      </w:pPr>
      <w:r w:rsidRPr="00DF4EB6">
        <w:rPr>
          <w:color w:val="000000"/>
        </w:rPr>
        <w:t xml:space="preserve">Jednoglasno se daje suglasnost za pokretanje postupka </w:t>
      </w:r>
      <w:r w:rsidRPr="00DF4EB6">
        <w:t xml:space="preserve">o nabavi </w:t>
      </w:r>
      <w:r w:rsidRPr="00DF4EB6">
        <w:rPr>
          <w:color w:val="000000"/>
        </w:rPr>
        <w:t>"</w:t>
      </w:r>
      <w:r w:rsidRPr="00DF4EB6">
        <w:t xml:space="preserve"> Sistematski pregled zaposlenika  OŠ. Ive Andrića </w:t>
      </w:r>
      <w:r w:rsidRPr="00DF4EB6">
        <w:rPr>
          <w:color w:val="000000"/>
        </w:rPr>
        <w:t>".</w:t>
      </w:r>
    </w:p>
    <w:p w:rsidR="00DF4EB6" w:rsidRPr="00DF4EB6" w:rsidRDefault="00DF4EB6" w:rsidP="00DF4EB6">
      <w:pPr>
        <w:spacing w:before="100" w:beforeAutospacing="1" w:after="100" w:afterAutospacing="1"/>
        <w:jc w:val="both"/>
        <w:rPr>
          <w:color w:val="000000"/>
        </w:rPr>
      </w:pPr>
      <w:r w:rsidRPr="00DF4EB6">
        <w:rPr>
          <w:bCs/>
        </w:rPr>
        <w:t xml:space="preserve">Odluka o </w:t>
      </w:r>
      <w:r w:rsidRPr="00DF4EB6">
        <w:rPr>
          <w:bCs/>
          <w:color w:val="000000"/>
        </w:rPr>
        <w:t>nabavi "</w:t>
      </w:r>
      <w:r w:rsidRPr="00DF4EB6">
        <w:rPr>
          <w:color w:val="000000"/>
        </w:rPr>
        <w:t>Uređenje instalacija jake struje i rasvjete  te slabe struje  na objektu Osnovne škole Ive Andrića" procijenjene vrijednosti  650.000,00 eura ( bez PDV-a)</w:t>
      </w:r>
      <w:r w:rsidRPr="00DF4EB6">
        <w:rPr>
          <w:bCs/>
        </w:rPr>
        <w:t xml:space="preserve">  </w:t>
      </w:r>
      <w:r w:rsidRPr="00DF4EB6">
        <w:rPr>
          <w:rFonts w:eastAsia="Calibri"/>
          <w:lang w:eastAsia="en-US"/>
        </w:rPr>
        <w:t>jednoglasno je donesena.</w:t>
      </w:r>
    </w:p>
    <w:p w:rsidR="00D377E2" w:rsidRDefault="00D377E2" w:rsidP="007D52B1">
      <w:pPr>
        <w:jc w:val="center"/>
        <w:rPr>
          <w:b/>
        </w:rPr>
      </w:pPr>
    </w:p>
    <w:p w:rsidR="002D3A8B" w:rsidRDefault="002D3A8B" w:rsidP="00030CA1">
      <w:pPr>
        <w:rPr>
          <w:color w:val="000000"/>
        </w:rPr>
      </w:pPr>
    </w:p>
    <w:p w:rsidR="00030CA1" w:rsidRDefault="00453148" w:rsidP="00030CA1">
      <w:pPr>
        <w:shd w:val="clear" w:color="auto" w:fill="FFFFFF"/>
        <w:ind w:left="5664"/>
      </w:pPr>
      <w:r>
        <w:t>Predsjednik Školskog odbora:</w:t>
      </w:r>
      <w:r w:rsidR="00EA393A">
        <w:t xml:space="preserve"> </w:t>
      </w:r>
    </w:p>
    <w:p w:rsidR="00047544" w:rsidRPr="00030CA1" w:rsidRDefault="00EA393A" w:rsidP="00030CA1">
      <w:pPr>
        <w:shd w:val="clear" w:color="auto" w:fill="FFFFFF"/>
        <w:ind w:left="5664"/>
      </w:pPr>
      <w:r>
        <w:t xml:space="preserve">    </w:t>
      </w:r>
      <w:r w:rsidR="00E558BC">
        <w:t xml:space="preserve"> </w:t>
      </w:r>
      <w:r>
        <w:t xml:space="preserve"> </w:t>
      </w:r>
      <w:r w:rsidR="00453148">
        <w:t xml:space="preserve">Danijela </w:t>
      </w:r>
      <w:proofErr w:type="spellStart"/>
      <w:r w:rsidR="00453148">
        <w:t>Strmotić</w:t>
      </w:r>
      <w:proofErr w:type="spellEnd"/>
      <w:r w:rsidR="00047544">
        <w:tab/>
      </w:r>
      <w:r w:rsidR="00047544">
        <w:tab/>
      </w:r>
      <w:r w:rsidR="00047544">
        <w:tab/>
      </w:r>
      <w:r w:rsidR="00047544">
        <w:tab/>
      </w:r>
      <w:r w:rsidR="00047544">
        <w:tab/>
        <w:t xml:space="preserve">              </w:t>
      </w:r>
    </w:p>
    <w:sectPr w:rsidR="00047544" w:rsidRPr="00030C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A94DC7"/>
    <w:multiLevelType w:val="hybridMultilevel"/>
    <w:tmpl w:val="CD00F978"/>
    <w:lvl w:ilvl="0" w:tplc="F948CDEE">
      <w:numFmt w:val="bullet"/>
      <w:lvlText w:val="–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381A7B22"/>
    <w:multiLevelType w:val="hybridMultilevel"/>
    <w:tmpl w:val="9EC8C814"/>
    <w:lvl w:ilvl="0" w:tplc="C950B8F2">
      <w:start w:val="9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8677DEF"/>
    <w:multiLevelType w:val="hybridMultilevel"/>
    <w:tmpl w:val="1212AF78"/>
    <w:lvl w:ilvl="0" w:tplc="041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5BB4E2D"/>
    <w:multiLevelType w:val="hybridMultilevel"/>
    <w:tmpl w:val="5F2A6B2A"/>
    <w:lvl w:ilvl="0" w:tplc="0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E72A20"/>
    <w:multiLevelType w:val="hybridMultilevel"/>
    <w:tmpl w:val="7E7CF24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544"/>
    <w:rsid w:val="00030CA1"/>
    <w:rsid w:val="0003737F"/>
    <w:rsid w:val="00042C1A"/>
    <w:rsid w:val="00047544"/>
    <w:rsid w:val="00052812"/>
    <w:rsid w:val="000659C6"/>
    <w:rsid w:val="00067988"/>
    <w:rsid w:val="000A01D6"/>
    <w:rsid w:val="000B14EA"/>
    <w:rsid w:val="00104E8C"/>
    <w:rsid w:val="001165FA"/>
    <w:rsid w:val="001474AD"/>
    <w:rsid w:val="00154E15"/>
    <w:rsid w:val="00163A94"/>
    <w:rsid w:val="001874B7"/>
    <w:rsid w:val="00197663"/>
    <w:rsid w:val="001A74F4"/>
    <w:rsid w:val="0020292D"/>
    <w:rsid w:val="00214EA2"/>
    <w:rsid w:val="00216282"/>
    <w:rsid w:val="00243F90"/>
    <w:rsid w:val="002B4C3E"/>
    <w:rsid w:val="002D3A8B"/>
    <w:rsid w:val="002D45BA"/>
    <w:rsid w:val="002E02DE"/>
    <w:rsid w:val="003259F0"/>
    <w:rsid w:val="0033248B"/>
    <w:rsid w:val="003505AE"/>
    <w:rsid w:val="003512B3"/>
    <w:rsid w:val="00384833"/>
    <w:rsid w:val="003B54E4"/>
    <w:rsid w:val="003C7DEF"/>
    <w:rsid w:val="003E2EC1"/>
    <w:rsid w:val="0040665F"/>
    <w:rsid w:val="00445FC9"/>
    <w:rsid w:val="00453148"/>
    <w:rsid w:val="00466ACC"/>
    <w:rsid w:val="00471DBB"/>
    <w:rsid w:val="00482003"/>
    <w:rsid w:val="004E261B"/>
    <w:rsid w:val="005061BA"/>
    <w:rsid w:val="00514F4E"/>
    <w:rsid w:val="00530025"/>
    <w:rsid w:val="00556BEC"/>
    <w:rsid w:val="0056626B"/>
    <w:rsid w:val="005C041F"/>
    <w:rsid w:val="005D0BBA"/>
    <w:rsid w:val="00600F66"/>
    <w:rsid w:val="006162E7"/>
    <w:rsid w:val="0062796E"/>
    <w:rsid w:val="00660DF5"/>
    <w:rsid w:val="006D0F6A"/>
    <w:rsid w:val="007049DD"/>
    <w:rsid w:val="00762817"/>
    <w:rsid w:val="00764682"/>
    <w:rsid w:val="007A316B"/>
    <w:rsid w:val="007D52B1"/>
    <w:rsid w:val="00812842"/>
    <w:rsid w:val="00814493"/>
    <w:rsid w:val="00821487"/>
    <w:rsid w:val="00865304"/>
    <w:rsid w:val="008900B1"/>
    <w:rsid w:val="008D489A"/>
    <w:rsid w:val="008F1EFA"/>
    <w:rsid w:val="00974D02"/>
    <w:rsid w:val="009A29AD"/>
    <w:rsid w:val="00A03490"/>
    <w:rsid w:val="00A93AB1"/>
    <w:rsid w:val="00AD4F6C"/>
    <w:rsid w:val="00AE691C"/>
    <w:rsid w:val="00B23217"/>
    <w:rsid w:val="00B25BCC"/>
    <w:rsid w:val="00B739D3"/>
    <w:rsid w:val="00B906DD"/>
    <w:rsid w:val="00BB4A36"/>
    <w:rsid w:val="00BF0D19"/>
    <w:rsid w:val="00C5128A"/>
    <w:rsid w:val="00C70FF1"/>
    <w:rsid w:val="00CB64E9"/>
    <w:rsid w:val="00CC31C2"/>
    <w:rsid w:val="00CF43E9"/>
    <w:rsid w:val="00D1118E"/>
    <w:rsid w:val="00D27915"/>
    <w:rsid w:val="00D377E2"/>
    <w:rsid w:val="00D5598B"/>
    <w:rsid w:val="00DA197B"/>
    <w:rsid w:val="00DD2DD5"/>
    <w:rsid w:val="00DF21EF"/>
    <w:rsid w:val="00DF4EB6"/>
    <w:rsid w:val="00E0455C"/>
    <w:rsid w:val="00E558BC"/>
    <w:rsid w:val="00EA393A"/>
    <w:rsid w:val="00EC1936"/>
    <w:rsid w:val="00EF1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30299"/>
  <w15:chartTrackingRefBased/>
  <w15:docId w15:val="{79A63598-9148-4B97-8680-3B997B6C6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475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semiHidden/>
    <w:unhideWhenUsed/>
    <w:rsid w:val="00047544"/>
    <w:rPr>
      <w:color w:val="0000FF"/>
      <w:u w:val="single"/>
    </w:rPr>
  </w:style>
  <w:style w:type="paragraph" w:styleId="Tijeloteksta">
    <w:name w:val="Body Text"/>
    <w:basedOn w:val="Normal"/>
    <w:link w:val="TijelotekstaChar"/>
    <w:semiHidden/>
    <w:unhideWhenUsed/>
    <w:rsid w:val="00047544"/>
    <w:pPr>
      <w:jc w:val="both"/>
    </w:pPr>
    <w:rPr>
      <w:sz w:val="28"/>
      <w:lang w:val="x-none" w:eastAsia="en-US"/>
    </w:rPr>
  </w:style>
  <w:style w:type="character" w:customStyle="1" w:styleId="TijelotekstaChar">
    <w:name w:val="Tijelo teksta Char"/>
    <w:basedOn w:val="Zadanifontodlomka"/>
    <w:link w:val="Tijeloteksta"/>
    <w:semiHidden/>
    <w:rsid w:val="00047544"/>
    <w:rPr>
      <w:rFonts w:ascii="Times New Roman" w:eastAsia="Times New Roman" w:hAnsi="Times New Roman" w:cs="Times New Roman"/>
      <w:sz w:val="28"/>
      <w:szCs w:val="24"/>
      <w:lang w:val="x-none"/>
    </w:rPr>
  </w:style>
  <w:style w:type="paragraph" w:styleId="Odlomakpopisa">
    <w:name w:val="List Paragraph"/>
    <w:basedOn w:val="Normal"/>
    <w:uiPriority w:val="34"/>
    <w:qFormat/>
    <w:rsid w:val="008F1EFA"/>
    <w:pPr>
      <w:ind w:left="720"/>
      <w:contextualSpacing/>
    </w:pPr>
  </w:style>
  <w:style w:type="paragraph" w:styleId="Bezproreda">
    <w:name w:val="No Spacing"/>
    <w:uiPriority w:val="1"/>
    <w:qFormat/>
    <w:rsid w:val="008D489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10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red@os-iandrica-zg.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crostamps.com/old/rh_grb.jp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Danijela Čaljkušić</cp:lastModifiedBy>
  <cp:revision>3</cp:revision>
  <dcterms:created xsi:type="dcterms:W3CDTF">2025-03-18T12:30:00Z</dcterms:created>
  <dcterms:modified xsi:type="dcterms:W3CDTF">2025-03-18T12:37:00Z</dcterms:modified>
</cp:coreProperties>
</file>