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D5613B">
      <w:pPr>
        <w:spacing w:beforeLines="0" w:after="160" w:afterLines="0" w:line="259" w:lineRule="auto"/>
        <w:rPr>
          <w:rFonts w:hint="default"/>
          <w:b/>
          <w:sz w:val="22"/>
          <w:szCs w:val="24"/>
          <w:lang w:eastAsia="en-US"/>
        </w:rPr>
      </w:pPr>
      <w:bookmarkStart w:id="1" w:name="_GoBack"/>
      <w:bookmarkEnd w:id="1"/>
      <w:r>
        <w:rPr>
          <w:rFonts w:hint="default"/>
          <w:b/>
          <w:sz w:val="22"/>
          <w:szCs w:val="24"/>
          <w:lang w:eastAsia="en-US"/>
        </w:rPr>
        <w:t xml:space="preserve">                    </w:t>
      </w:r>
      <w:r>
        <w:rPr>
          <w:rFonts w:hint="default"/>
          <w:sz w:val="24"/>
          <w:szCs w:val="24"/>
          <w:lang w:val="en-US"/>
        </w:rPr>
        <w:drawing>
          <wp:inline distT="0" distB="0" distL="114300" distR="114300">
            <wp:extent cx="464185" cy="540385"/>
            <wp:effectExtent l="0" t="0" r="571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/>
          <w:sz w:val="22"/>
          <w:szCs w:val="24"/>
          <w:lang w:eastAsia="en-US"/>
        </w:rPr>
        <w:t xml:space="preserve">    </w:t>
      </w:r>
    </w:p>
    <w:p w14:paraId="3DE0A0B1">
      <w:pPr>
        <w:spacing w:beforeLines="0" w:afterLines="0" w:line="259" w:lineRule="auto"/>
        <w:rPr>
          <w:rFonts w:hint="default"/>
          <w:b/>
          <w:sz w:val="22"/>
          <w:szCs w:val="24"/>
          <w:lang w:eastAsia="en-US"/>
        </w:rPr>
      </w:pPr>
      <w:r>
        <w:rPr>
          <w:rFonts w:hint="default"/>
          <w:b/>
          <w:sz w:val="22"/>
          <w:szCs w:val="24"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22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2"/>
        <w:gridCol w:w="2549"/>
      </w:tblGrid>
      <w:tr w14:paraId="1C5F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08A4B85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bookmarkStart w:id="0" w:name="_Hlk128748807"/>
            <w:r>
              <w:rPr>
                <w:rFonts w:hint="default"/>
                <w:b/>
                <w:sz w:val="22"/>
                <w:szCs w:val="24"/>
                <w:lang w:eastAsia="en-US"/>
              </w:rPr>
              <w:t xml:space="preserve">OSNOVNA ŠKOLA IVE ANDRIĆA </w:t>
            </w:r>
          </w:p>
          <w:p w14:paraId="7ACFC648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ZAGREB – Milovana Kovačevića 18</w:t>
            </w:r>
          </w:p>
          <w:p w14:paraId="2040D084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Tel: 66 72 980 – Fax: 66 77 186</w:t>
            </w:r>
          </w:p>
          <w:p w14:paraId="775B36C6">
            <w:pPr>
              <w:spacing w:beforeLines="0" w:afterLines="0" w:line="259" w:lineRule="auto"/>
              <w:rPr>
                <w:rFonts w:hint="default"/>
                <w:b/>
                <w:sz w:val="22"/>
                <w:szCs w:val="24"/>
                <w:lang w:eastAsia="en-US"/>
              </w:rPr>
            </w:pPr>
            <w:r>
              <w:rPr>
                <w:rFonts w:hint="default"/>
                <w:b/>
                <w:sz w:val="22"/>
                <w:szCs w:val="24"/>
                <w:lang w:eastAsia="en-US"/>
              </w:rPr>
              <w:t>OIB:24061503881</w:t>
            </w:r>
          </w:p>
          <w:p w14:paraId="322D3715">
            <w:pPr>
              <w:spacing w:beforeLines="0" w:after="160" w:afterLines="0" w:line="259" w:lineRule="auto"/>
              <w:rPr>
                <w:rFonts w:hint="default"/>
                <w:sz w:val="22"/>
                <w:szCs w:val="24"/>
                <w:lang w:eastAsia="en-US"/>
              </w:rPr>
            </w:pPr>
            <w:r>
              <w:rPr>
                <w:rFonts w:hint="default"/>
                <w:sz w:val="22"/>
                <w:szCs w:val="24"/>
                <w:lang w:eastAsia="en-US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rFonts w:hint="default"/>
                <w:color w:val="000000"/>
                <w:sz w:val="22"/>
                <w:szCs w:val="24"/>
                <w:lang w:val="en-US" w:eastAsia="en-US"/>
              </w:rPr>
              <w:t>007-04/25-02/19</w:t>
            </w:r>
            <w:r>
              <w:rPr>
                <w:rFonts w:hint="default"/>
                <w:sz w:val="22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hint="default"/>
                <w:sz w:val="22"/>
                <w:szCs w:val="24"/>
                <w:lang w:val="en-US" w:eastAsia="en-US"/>
              </w:rPr>
              <w:t>251-169-01-25-1</w:t>
            </w:r>
            <w:r>
              <w:rPr>
                <w:rFonts w:hint="default"/>
                <w:sz w:val="22"/>
                <w:szCs w:val="24"/>
                <w:lang w:eastAsia="en-US"/>
              </w:rPr>
              <w:t xml:space="preserve">                                                                                                          Zagreb, 6.6.2025.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2C536DB">
            <w:pPr>
              <w:spacing w:beforeLines="0" w:after="160" w:afterLines="0" w:line="259" w:lineRule="auto"/>
              <w:jc w:val="right"/>
              <w:rPr>
                <w:rFonts w:hint="default"/>
                <w:sz w:val="22"/>
                <w:szCs w:val="24"/>
                <w:lang w:eastAsia="en-US"/>
              </w:rPr>
            </w:pPr>
          </w:p>
        </w:tc>
      </w:tr>
      <w:bookmarkEnd w:id="0"/>
    </w:tbl>
    <w:p w14:paraId="2D4F6D23">
      <w:pPr>
        <w:spacing w:beforeLines="0" w:afterLines="0"/>
        <w:rPr>
          <w:rFonts w:hint="default"/>
          <w:sz w:val="22"/>
          <w:szCs w:val="24"/>
          <w:lang w:eastAsia="en-US"/>
        </w:rPr>
      </w:pPr>
    </w:p>
    <w:p w14:paraId="7AC4681A">
      <w:pPr>
        <w:tabs>
          <w:tab w:val="left" w:pos="887"/>
        </w:tabs>
        <w:spacing w:beforeLines="0" w:afterLines="0"/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                                               Članovima Školskog odbora</w:t>
      </w:r>
    </w:p>
    <w:p w14:paraId="305C8070">
      <w:pPr>
        <w:tabs>
          <w:tab w:val="left" w:pos="887"/>
        </w:tabs>
        <w:spacing w:beforeLines="0" w:afterLines="0"/>
        <w:ind w:left="6372"/>
        <w:jc w:val="center"/>
        <w:rPr>
          <w:rFonts w:hint="default"/>
          <w:b/>
          <w:i/>
          <w:sz w:val="22"/>
          <w:szCs w:val="24"/>
        </w:rPr>
      </w:pPr>
      <w:r>
        <w:rPr>
          <w:rFonts w:hint="default"/>
          <w:b/>
          <w:i/>
          <w:sz w:val="22"/>
          <w:szCs w:val="24"/>
        </w:rPr>
        <w:t>-svima-</w:t>
      </w:r>
    </w:p>
    <w:p w14:paraId="324F41BC">
      <w:pPr>
        <w:spacing w:beforeLines="0" w:afterLines="0"/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</w:t>
      </w:r>
    </w:p>
    <w:p w14:paraId="037BBE25">
      <w:pPr>
        <w:spacing w:beforeLines="0" w:afterLines="0"/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POZIV </w:t>
      </w:r>
    </w:p>
    <w:p w14:paraId="24ECABF2">
      <w:pPr>
        <w:spacing w:beforeLines="0" w:afterLines="0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          ZA 4. SJEDNICU</w:t>
      </w:r>
    </w:p>
    <w:p w14:paraId="6808D587">
      <w:pPr>
        <w:spacing w:beforeLines="0" w:afterLines="0"/>
        <w:jc w:val="center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ŠKOLSKOG ODBORA</w:t>
      </w:r>
    </w:p>
    <w:p w14:paraId="707463AE">
      <w:pPr>
        <w:spacing w:beforeLines="0" w:afterLines="0"/>
        <w:rPr>
          <w:rFonts w:hint="default"/>
          <w:b/>
          <w:sz w:val="22"/>
          <w:szCs w:val="24"/>
        </w:rPr>
      </w:pPr>
    </w:p>
    <w:p w14:paraId="59529EB0">
      <w:p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Poštovani,</w:t>
      </w:r>
    </w:p>
    <w:p w14:paraId="64DFC968">
      <w:pPr>
        <w:spacing w:beforeLines="0" w:afterLines="0"/>
        <w:rPr>
          <w:rFonts w:hint="default"/>
          <w:sz w:val="22"/>
          <w:szCs w:val="24"/>
        </w:rPr>
      </w:pPr>
    </w:p>
    <w:p w14:paraId="308E4237">
      <w:pPr>
        <w:spacing w:beforeLines="0" w:afterLines="0"/>
        <w:ind w:firstLine="708"/>
        <w:jc w:val="both"/>
        <w:rPr>
          <w:rFonts w:hint="default"/>
          <w:color w:val="000000"/>
          <w:sz w:val="22"/>
          <w:szCs w:val="24"/>
        </w:rPr>
      </w:pPr>
      <w:r>
        <w:rPr>
          <w:rFonts w:hint="default"/>
          <w:color w:val="000000"/>
          <w:sz w:val="22"/>
          <w:szCs w:val="24"/>
        </w:rPr>
        <w:t xml:space="preserve">na temelju članka 45. Statuta Osnovne škole Ive Andrića sazivam 4. sjednicu Školskog odbora koja će se održati </w:t>
      </w:r>
      <w:r>
        <w:rPr>
          <w:rFonts w:hint="default"/>
          <w:i/>
          <w:color w:val="000000"/>
          <w:sz w:val="22"/>
          <w:szCs w:val="24"/>
        </w:rPr>
        <w:t>12. lipnja 2025. godine</w:t>
      </w:r>
      <w:r>
        <w:rPr>
          <w:rFonts w:hint="default"/>
          <w:color w:val="000000"/>
          <w:sz w:val="22"/>
          <w:szCs w:val="24"/>
        </w:rPr>
        <w:t xml:space="preserve"> (četvrtak) s početkom u 19,00 sati, u zbornici. </w:t>
      </w:r>
    </w:p>
    <w:p w14:paraId="787F8D89">
      <w:pPr>
        <w:spacing w:beforeLines="0" w:afterLines="0"/>
        <w:ind w:firstLine="708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</w:t>
      </w:r>
    </w:p>
    <w:p w14:paraId="201D8601">
      <w:p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Predlažem sljedeći:</w:t>
      </w:r>
    </w:p>
    <w:p w14:paraId="7D9DC295">
      <w:pPr>
        <w:spacing w:beforeLines="0" w:afterLines="0"/>
        <w:rPr>
          <w:rFonts w:hint="default"/>
          <w:b/>
          <w:sz w:val="22"/>
          <w:szCs w:val="24"/>
        </w:rPr>
      </w:pPr>
      <w:r>
        <w:rPr>
          <w:rFonts w:hint="default"/>
          <w:b/>
          <w:sz w:val="22"/>
          <w:szCs w:val="24"/>
        </w:rPr>
        <w:t xml:space="preserve">                                                         DNEVNI RED</w:t>
      </w:r>
    </w:p>
    <w:p w14:paraId="730F6C8B">
      <w:pPr>
        <w:widowControl w:val="0"/>
        <w:spacing w:beforeLines="0" w:afterLines="0"/>
        <w:jc w:val="both"/>
        <w:rPr>
          <w:rFonts w:hint="default"/>
          <w:sz w:val="24"/>
          <w:szCs w:val="24"/>
          <w:lang w:val="en-US"/>
        </w:rPr>
      </w:pPr>
    </w:p>
    <w:p w14:paraId="2FE564D1">
      <w:pPr>
        <w:numPr>
          <w:ilvl w:val="0"/>
          <w:numId w:val="1"/>
        </w:num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Usvajanje zapisnika  3. sjednice Školskog odbora</w:t>
      </w:r>
    </w:p>
    <w:p w14:paraId="146B35FE">
      <w:pPr>
        <w:numPr>
          <w:ilvl w:val="0"/>
          <w:numId w:val="1"/>
        </w:numPr>
        <w:spacing w:beforeLines="0" w:afterLines="0"/>
        <w:jc w:val="both"/>
        <w:rPr>
          <w:rFonts w:hint="default"/>
          <w:b/>
          <w:sz w:val="24"/>
          <w:szCs w:val="24"/>
        </w:rPr>
      </w:pPr>
      <w:r>
        <w:rPr>
          <w:rFonts w:hint="default"/>
          <w:sz w:val="24"/>
          <w:szCs w:val="24"/>
        </w:rPr>
        <w:t>Prethodna suglasnost za zasnivanje radnog odnosa na temelju natječaja za radno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mjesto:</w:t>
      </w:r>
      <w:r>
        <w:rPr>
          <w:rFonts w:hint="default"/>
          <w:b/>
          <w:sz w:val="24"/>
          <w:szCs w:val="24"/>
        </w:rPr>
        <w:t xml:space="preserve">   </w:t>
      </w:r>
    </w:p>
    <w:p w14:paraId="434FA094">
      <w:pPr>
        <w:spacing w:beforeLines="0" w:afterLines="0"/>
        <w:ind w:left="72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Učitelj/ica glazbene kulture, 1 izvršitelj/ica, na određeno  nepuno radno vrijeme, zamjena ( 20 sati tjednog radnog vremena)</w:t>
      </w:r>
    </w:p>
    <w:p w14:paraId="6524BF9C">
      <w:pPr>
        <w:numPr>
          <w:ilvl w:val="0"/>
          <w:numId w:val="1"/>
        </w:numPr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Suglasnost za premještaj radnika u drugu školsku ustanovu ( Renata Gizdavčić  mijenja se s Sarom Krivski  iz OŠ Ante Kovačića) </w:t>
      </w:r>
    </w:p>
    <w:p w14:paraId="45A60497">
      <w:pPr>
        <w:numPr>
          <w:ilvl w:val="0"/>
          <w:numId w:val="1"/>
        </w:numPr>
        <w:spacing w:beforeLines="0" w:afterLines="0" w:line="259" w:lineRule="auto"/>
        <w:rPr>
          <w:rFonts w:hint="default"/>
          <w:color w:val="000000"/>
          <w:sz w:val="24"/>
          <w:szCs w:val="24"/>
        </w:rPr>
      </w:pPr>
      <w:r>
        <w:rPr>
          <w:rFonts w:hint="default"/>
          <w:sz w:val="24"/>
          <w:szCs w:val="24"/>
        </w:rPr>
        <w:t xml:space="preserve"> Razno, pitanja i prijedlozi </w:t>
      </w:r>
    </w:p>
    <w:p w14:paraId="32C97FF3">
      <w:pPr>
        <w:spacing w:beforeLines="0" w:after="14" w:afterLines="0" w:line="259" w:lineRule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</w:t>
      </w:r>
    </w:p>
    <w:p w14:paraId="41B5F1FF">
      <w:pPr>
        <w:spacing w:beforeLines="0" w:afterLines="0"/>
        <w:ind w:left="-5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U slučaju spriječenosti, molimo Vas da obavijestite tajništvo Škole na telefon 01/ 6672 980.                                                                                          </w:t>
      </w:r>
    </w:p>
    <w:p w14:paraId="2F5C5FAE">
      <w:p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                                                                                                   Predsjednik/ica Školskog odbora:</w:t>
      </w:r>
    </w:p>
    <w:p w14:paraId="044A3270">
      <w:pPr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 xml:space="preserve">                                                                                                                   Danijela Strmotić</w:t>
      </w:r>
    </w:p>
    <w:p w14:paraId="7FE717F5">
      <w:pPr>
        <w:spacing w:beforeLines="0" w:afterLines="0" w:line="259" w:lineRule="auto"/>
        <w:ind w:right="28"/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      </w:t>
      </w:r>
    </w:p>
    <w:p w14:paraId="5EBA2299">
      <w:pPr>
        <w:spacing w:beforeLines="0" w:afterLines="0" w:line="259" w:lineRule="auto"/>
        <w:ind w:right="28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O tome obavijest:</w:t>
      </w:r>
    </w:p>
    <w:p w14:paraId="5F0AAB2E">
      <w:pPr>
        <w:widowControl w:val="0"/>
        <w:spacing w:beforeLines="0" w:afterLines="0"/>
        <w:jc w:val="both"/>
        <w:rPr>
          <w:rFonts w:hint="default"/>
          <w:sz w:val="24"/>
          <w:szCs w:val="24"/>
          <w:lang w:val="en-US"/>
        </w:rPr>
      </w:pPr>
    </w:p>
    <w:p w14:paraId="00E0BB02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Danijela Strmotić</w:t>
      </w:r>
      <w:r>
        <w:rPr>
          <w:rFonts w:hint="default"/>
          <w:sz w:val="24"/>
          <w:szCs w:val="24"/>
          <w:lang w:val="en-US"/>
        </w:rPr>
        <w:t>, iz reda učitelja i stručnih suradnika</w:t>
      </w:r>
    </w:p>
    <w:p w14:paraId="7F57A064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Stanislava Bodrožić</w:t>
      </w:r>
      <w:r>
        <w:rPr>
          <w:rFonts w:hint="default"/>
          <w:sz w:val="24"/>
          <w:szCs w:val="24"/>
          <w:lang w:val="en-US"/>
        </w:rPr>
        <w:t>, iz reda učitelja i stručnih suradnika</w:t>
      </w:r>
    </w:p>
    <w:p w14:paraId="1E98FC59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Božena Končurat Dobrinić, </w:t>
      </w:r>
      <w:r>
        <w:rPr>
          <w:rFonts w:hint="default"/>
          <w:sz w:val="24"/>
          <w:szCs w:val="24"/>
          <w:lang w:val="en-US"/>
        </w:rPr>
        <w:t>iz reda radnika</w:t>
      </w:r>
    </w:p>
    <w:p w14:paraId="0DB9C303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Lada Novak Starčević</w:t>
      </w:r>
      <w:r>
        <w:rPr>
          <w:rFonts w:hint="default"/>
          <w:sz w:val="24"/>
          <w:szCs w:val="24"/>
          <w:lang w:val="en-US"/>
        </w:rPr>
        <w:t xml:space="preserve"> iz reda roditelja učenika škole</w:t>
      </w:r>
    </w:p>
    <w:p w14:paraId="1DB11DC0">
      <w:pPr>
        <w:widowControl w:val="0"/>
        <w:numPr>
          <w:ilvl w:val="0"/>
          <w:numId w:val="2"/>
        </w:numPr>
        <w:spacing w:beforeLines="0" w:afterLines="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Dubravka Miklec, </w:t>
      </w:r>
      <w:r>
        <w:rPr>
          <w:rFonts w:hint="default"/>
          <w:sz w:val="24"/>
          <w:szCs w:val="24"/>
          <w:lang w:val="en-US"/>
        </w:rPr>
        <w:t>ravnateljica</w:t>
      </w:r>
    </w:p>
    <w:sectPr>
      <w:pgSz w:w="11905" w:h="16837"/>
      <w:pgMar w:top="1439" w:right="1700" w:bottom="1439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 w:ascii="Times New Roman" w:cs="Times New Roman"/>
        <w:sz w:val="24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hint="default" w:ascii="Times New Roman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hint="default" w:ascii="Times New Roman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hint="default" w:ascii="Times New Roman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hint="default" w:ascii="Times New Roman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hint="default" w:ascii="Times New Roman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hint="default" w:ascii="Times New Roman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hint="default" w:ascii="Times New Roman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hint="default" w:ascii="Times New Roman" w:cs="Times New Roman"/>
        <w:u w:val="none" w:color="auto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 w:ascii="Times New Roman" w:cs="Times New Roman"/>
        <w:b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 w:ascii="Times New Roman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 w:ascii="Times New Roman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 w:ascii="Times New Roman" w:cs="Times New Roman"/>
        <w:u w:val="none" w:color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895605"/>
    <w:rsid w:val="7F241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semiHidden="0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qFormat="1" w:uiPriority="99" w:semiHidden="0" w:name="Default Paragraph Font"/>
    <w:lsdException w:qFormat="1" w:uiPriority="99" w:name="Body Text"/>
    <w:lsdException w:qFormat="1" w:uiPriority="99" w:semiHidden="0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semiHidden="0" w:name="Normal Table"/>
    <w:lsdException w:qFormat="1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iPriority="39" w:name="Table Grid"/>
    <w:lsdException w:qFormat="1" w:uiPriority="99" w:name="Table Theme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unhideWhenUsed/>
    <w:qFormat/>
    <w:uiPriority w:val="0"/>
    <w:pPr>
      <w:autoSpaceDE w:val="0"/>
      <w:autoSpaceDN w:val="0"/>
      <w:adjustRightInd w:val="0"/>
      <w:spacing w:beforeLines="0" w:afterLines="0"/>
    </w:pPr>
    <w:rPr>
      <w:rFonts w:hint="default" w:cs="Segoe UI"/>
      <w:sz w:val="24"/>
      <w:szCs w:val="24"/>
      <w:lang w:val="hr-HR" w:eastAsia="hr-HR" w:bidi="ar-SA"/>
    </w:rPr>
  </w:style>
  <w:style w:type="character" w:default="1" w:styleId="2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nhideWhenUsed/>
    <w:qFormat/>
    <w:uiPriority w:val="99"/>
    <w:pPr>
      <w:spacing w:beforeLines="0" w:afterLines="0"/>
    </w:pPr>
    <w:rPr>
      <w:rFonts w:hint="default" w:ascii="Tahoma" w:cs="Tahoma"/>
      <w:sz w:val="16"/>
      <w:szCs w:val="24"/>
    </w:rPr>
  </w:style>
  <w:style w:type="paragraph" w:styleId="5">
    <w:name w:val="Body Text Indent"/>
    <w:basedOn w:val="1"/>
    <w:link w:val="10"/>
    <w:unhideWhenUsed/>
    <w:qFormat/>
    <w:uiPriority w:val="99"/>
    <w:pPr>
      <w:spacing w:beforeLines="0" w:afterLines="0"/>
      <w:ind w:left="720"/>
      <w:jc w:val="both"/>
    </w:pPr>
    <w:rPr>
      <w:rFonts w:hint="default"/>
      <w:sz w:val="24"/>
      <w:szCs w:val="24"/>
    </w:rPr>
  </w:style>
  <w:style w:type="character" w:styleId="6">
    <w:name w:val="annotation reference"/>
    <w:basedOn w:val="2"/>
    <w:unhideWhenUsed/>
    <w:qFormat/>
    <w:uiPriority w:val="99"/>
    <w:rPr>
      <w:rFonts w:hint="default" w:ascii="Times New Roman" w:cs="Times New Roman"/>
      <w:sz w:val="16"/>
      <w:szCs w:val="24"/>
      <w:lang w:val="en-US" w:eastAsia="en-US"/>
    </w:rPr>
  </w:style>
  <w:style w:type="paragraph" w:styleId="7">
    <w:name w:val="annotation text"/>
    <w:basedOn w:val="1"/>
    <w:link w:val="11"/>
    <w:unhideWhenUsed/>
    <w:qFormat/>
    <w:uiPriority w:val="99"/>
    <w:pPr>
      <w:spacing w:beforeLines="0" w:afterLines="0"/>
    </w:pPr>
    <w:rPr>
      <w:rFonts w:hint="default"/>
      <w:sz w:val="20"/>
      <w:szCs w:val="24"/>
    </w:rPr>
  </w:style>
  <w:style w:type="paragraph" w:styleId="8">
    <w:name w:val="annotation subject"/>
    <w:basedOn w:val="1"/>
    <w:next w:val="7"/>
    <w:link w:val="12"/>
    <w:unhideWhenUsed/>
    <w:qFormat/>
    <w:uiPriority w:val="99"/>
    <w:pPr>
      <w:spacing w:beforeLines="0" w:afterLines="0"/>
    </w:pPr>
    <w:rPr>
      <w:rFonts w:hint="default"/>
      <w:b/>
      <w:sz w:val="20"/>
      <w:szCs w:val="24"/>
    </w:rPr>
  </w:style>
  <w:style w:type="character" w:customStyle="1" w:styleId="9">
    <w:name w:val="Tekst balončića Char"/>
    <w:basedOn w:val="2"/>
    <w:link w:val="4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10">
    <w:name w:val="Uvučeno tijelo teksta Char"/>
    <w:basedOn w:val="2"/>
    <w:link w:val="5"/>
    <w:unhideWhenUsed/>
    <w:locked/>
    <w:uiPriority w:val="99"/>
    <w:rPr>
      <w:rFonts w:hint="default" w:cs="Segoe UI"/>
      <w:sz w:val="24"/>
      <w:szCs w:val="24"/>
    </w:rPr>
  </w:style>
  <w:style w:type="character" w:customStyle="1" w:styleId="11">
    <w:name w:val="Tekst komentara Char"/>
    <w:basedOn w:val="2"/>
    <w:link w:val="7"/>
    <w:unhideWhenUsed/>
    <w:qFormat/>
    <w:locked/>
    <w:uiPriority w:val="99"/>
    <w:rPr>
      <w:rFonts w:hint="default" w:ascii="Times New Roman" w:cs="Times New Roman"/>
      <w:sz w:val="20"/>
      <w:szCs w:val="24"/>
      <w:lang w:val="en-US" w:eastAsia="en-US"/>
    </w:rPr>
  </w:style>
  <w:style w:type="character" w:customStyle="1" w:styleId="12">
    <w:name w:val="Predmet komentara Char"/>
    <w:basedOn w:val="2"/>
    <w:link w:val="8"/>
    <w:unhideWhenUsed/>
    <w:qFormat/>
    <w:locked/>
    <w:uiPriority w:val="99"/>
    <w:rPr>
      <w:rFonts w:hint="default" w:ascii="Times New Roman" w:cs="Times New Roman"/>
      <w:b/>
      <w:sz w:val="20"/>
      <w:szCs w:val="24"/>
      <w:lang w:val="en-US" w:eastAsia="en-US"/>
    </w:rPr>
  </w:style>
  <w:style w:type="paragraph" w:customStyle="1" w:styleId="13">
    <w:name w:val="Default"/>
    <w:basedOn w:val="1"/>
    <w:unhideWhenUsed/>
    <w:qFormat/>
    <w:uiPriority w:val="99"/>
    <w:pPr>
      <w:widowControl w:val="0"/>
      <w:spacing w:beforeLines="0" w:afterLines="0"/>
    </w:pPr>
    <w:rPr>
      <w:rFonts w:hint="default"/>
      <w:color w:val="000000"/>
      <w:sz w:val="24"/>
      <w:szCs w:val="24"/>
    </w:rPr>
  </w:style>
  <w:style w:type="character" w:customStyle="1" w:styleId="14">
    <w:name w:val="Tekst balon Char"/>
    <w:basedOn w:val="2"/>
    <w:unhideWhenUsed/>
    <w:qFormat/>
    <w:uiPriority w:val="99"/>
    <w:rPr>
      <w:rFonts w:hint="default" w:ascii="Segoe UI" w:cs="Segoe UI"/>
      <w:sz w:val="18"/>
      <w:szCs w:val="24"/>
      <w:lang w:val="en-US" w:eastAsia="en-US" w:bidi="ar-SA"/>
    </w:rPr>
  </w:style>
  <w:style w:type="character" w:customStyle="1" w:styleId="15">
    <w:name w:val="Uvu tijelo teksta Char"/>
    <w:basedOn w:val="2"/>
    <w:unhideWhenUsed/>
    <w:qFormat/>
    <w:uiPriority w:val="99"/>
    <w:rPr>
      <w:rFonts w:hint="default" w:ascii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2025-08-12T12:21:20Z</dcterms:created>
  <dc:creator>Korisnik.LAPTOP-5CS1R9VN</dc:creator>
  <cp:lastModifiedBy>melita antunovic</cp:lastModifiedBy>
  <dcterms:modified xsi:type="dcterms:W3CDTF">2025-08-12T12:43:11Z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7EF192858C1442BF8B0AB7253FA7C3C7_13</vt:lpwstr>
  </property>
</Properties>
</file>