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063" w:rsidRDefault="00CF346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0C6063" w:rsidRDefault="00CF346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C6063">
        <w:tc>
          <w:tcPr>
            <w:tcW w:w="6379" w:type="dxa"/>
          </w:tcPr>
          <w:p w:rsidR="000C6063" w:rsidRDefault="00CF34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OSNOVNA ŠKOLA IVE ANDRIĆA </w:t>
            </w:r>
          </w:p>
          <w:p w:rsidR="000C6063" w:rsidRDefault="00CF34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ZAGREB – Milovana Kovačevića 18</w:t>
            </w:r>
          </w:p>
          <w:p w:rsidR="000C6063" w:rsidRDefault="00CF34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Tel: 66 72 980 – Fax: 66 77 186</w:t>
            </w:r>
          </w:p>
          <w:p w:rsidR="000C6063" w:rsidRDefault="00CF3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112-02/25-01/54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251-169-01-25-8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Zagreb, 7. 11. 2025. g.   </w:t>
            </w:r>
          </w:p>
        </w:tc>
        <w:tc>
          <w:tcPr>
            <w:tcW w:w="2693" w:type="dxa"/>
          </w:tcPr>
          <w:p w:rsidR="000C6063" w:rsidRDefault="000C606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0C6063" w:rsidRDefault="000C6063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0C6063" w:rsidRDefault="00CF346B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>Obavijest o rezultatima natječaja za radno mjesto operativni djelatnik za si</w:t>
      </w:r>
      <w:r>
        <w:rPr>
          <w:sz w:val="24"/>
        </w:rPr>
        <w:t>gurnost i civilnu zaštitu, 1 izvršitelj/ica, na neodređeno, puno radno vrijeme  ( 40 sati tjednog radnog vremena)</w:t>
      </w:r>
    </w:p>
    <w:p w:rsidR="000C6063" w:rsidRDefault="000C6063">
      <w:pPr>
        <w:pStyle w:val="Tijeloteksta"/>
        <w:rPr>
          <w:b/>
          <w:sz w:val="24"/>
        </w:rPr>
      </w:pPr>
    </w:p>
    <w:p w:rsidR="000C6063" w:rsidRDefault="000C6063">
      <w:pPr>
        <w:pStyle w:val="Tijeloteksta"/>
        <w:rPr>
          <w:sz w:val="24"/>
        </w:rPr>
      </w:pPr>
    </w:p>
    <w:p w:rsidR="000C6063" w:rsidRDefault="00CF346B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0C6063" w:rsidRDefault="000C6063">
      <w:pPr>
        <w:pStyle w:val="Tijeloteksta"/>
        <w:rPr>
          <w:sz w:val="24"/>
        </w:rPr>
      </w:pPr>
    </w:p>
    <w:p w:rsidR="000C6063" w:rsidRDefault="000C6063">
      <w:pPr>
        <w:pStyle w:val="Tijeloteksta"/>
        <w:rPr>
          <w:color w:val="000000"/>
          <w:sz w:val="24"/>
        </w:rPr>
      </w:pPr>
    </w:p>
    <w:p w:rsidR="000C6063" w:rsidRDefault="00CF346B">
      <w:pPr>
        <w:pStyle w:val="Tijeloteksta"/>
        <w:rPr>
          <w:sz w:val="24"/>
        </w:rPr>
      </w:pPr>
      <w:r>
        <w:rPr>
          <w:color w:val="000000"/>
          <w:sz w:val="24"/>
        </w:rPr>
        <w:t>Izvješćujemo Vas da je na temelju natječaja  objavljenog dana  16. 10. 2025</w:t>
      </w:r>
      <w:r>
        <w:rPr>
          <w:color w:val="000000"/>
          <w:sz w:val="24"/>
        </w:rPr>
        <w:t xml:space="preserve">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sz w:val="24"/>
        </w:rPr>
        <w:t xml:space="preserve"> operativni djelatnik za sigurnost i civilnu zaštitu, 1 izvršite</w:t>
      </w:r>
      <w:r>
        <w:rPr>
          <w:sz w:val="24"/>
        </w:rPr>
        <w:t>lj/ica , na neodređeno, puno radno vrijeme  (40 sati tjednog radnog vremena)</w:t>
      </w:r>
      <w:r>
        <w:rPr>
          <w:color w:val="000000"/>
          <w:sz w:val="24"/>
          <w:lang w:val="pl-PL"/>
        </w:rPr>
        <w:t xml:space="preserve">  izabran kandidat:  </w:t>
      </w:r>
    </w:p>
    <w:p w:rsidR="000C6063" w:rsidRDefault="000C6063">
      <w:pPr>
        <w:pStyle w:val="Default"/>
        <w:spacing w:line="276" w:lineRule="auto"/>
        <w:jc w:val="both"/>
      </w:pPr>
    </w:p>
    <w:p w:rsidR="000C6063" w:rsidRDefault="00CF346B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 xml:space="preserve">Zoran Kladarić, dipl. ing. prometa ( VSS).  </w:t>
      </w:r>
    </w:p>
    <w:p w:rsidR="000C6063" w:rsidRDefault="000C6063">
      <w:pPr>
        <w:pStyle w:val="Tijeloteksta"/>
        <w:ind w:left="720"/>
        <w:rPr>
          <w:color w:val="000000"/>
          <w:sz w:val="24"/>
          <w:lang w:val="pl-PL"/>
        </w:rPr>
      </w:pPr>
    </w:p>
    <w:p w:rsidR="000C6063" w:rsidRDefault="00CF346B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</w:t>
      </w:r>
      <w:r>
        <w:rPr>
          <w:color w:val="000000"/>
          <w:sz w:val="24"/>
        </w:rPr>
        <w:t>Povjerenstva za procjenu  i vrednovanje kandidata Školski odbor OŠ Ive Andrića je na sjednici održanoj dana, 6. 11. 2025. godine dao prethodnu suglasnost  za zasnivanje  radnog odnosa sa izabranom kandidatom.</w:t>
      </w:r>
    </w:p>
    <w:p w:rsidR="000C6063" w:rsidRDefault="000C6063">
      <w:pPr>
        <w:pStyle w:val="Tijeloteksta"/>
        <w:rPr>
          <w:color w:val="000000"/>
          <w:sz w:val="24"/>
          <w:lang w:val="pl-PL"/>
        </w:rPr>
      </w:pPr>
    </w:p>
    <w:p w:rsidR="000C6063" w:rsidRDefault="00CF346B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 udovoljava uvjetima natječaja i zakon</w:t>
      </w:r>
      <w:r>
        <w:rPr>
          <w:color w:val="000000"/>
          <w:sz w:val="24"/>
        </w:rPr>
        <w:t xml:space="preserve">skim uvjetima te je s imenovanim sklopljen ugovor o radu  dana  7. 11.  2025. godine.  </w:t>
      </w:r>
    </w:p>
    <w:p w:rsidR="000C6063" w:rsidRDefault="000C6063">
      <w:pPr>
        <w:pStyle w:val="Tijeloteksta"/>
        <w:rPr>
          <w:color w:val="000000"/>
          <w:sz w:val="24"/>
        </w:rPr>
      </w:pPr>
    </w:p>
    <w:p w:rsidR="000C6063" w:rsidRDefault="00CF346B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Uvid u natječajnu dokumentaciju moguće je izvršiti u tajništvu  Osnovne škole Ive Andrića od 10. 11.  2025. do  20. 11. 2025.  godine  od 09:00  do 11:00 sati uz preth</w:t>
      </w:r>
      <w:r>
        <w:rPr>
          <w:color w:val="000000"/>
          <w:sz w:val="24"/>
        </w:rPr>
        <w:t xml:space="preserve">odnu najavu i ispunjavanje Zahtjeva za pravo na pristup informacijama. </w:t>
      </w:r>
    </w:p>
    <w:p w:rsidR="000C6063" w:rsidRDefault="000C6063">
      <w:pPr>
        <w:pStyle w:val="Tijeloteksta"/>
        <w:rPr>
          <w:color w:val="000000"/>
          <w:sz w:val="24"/>
        </w:rPr>
      </w:pPr>
    </w:p>
    <w:p w:rsidR="000C6063" w:rsidRDefault="000C6063">
      <w:pPr>
        <w:pStyle w:val="Tijeloteksta"/>
        <w:rPr>
          <w:color w:val="000000"/>
          <w:sz w:val="24"/>
        </w:rPr>
      </w:pPr>
    </w:p>
    <w:p w:rsidR="000C6063" w:rsidRDefault="000C6063">
      <w:pPr>
        <w:pStyle w:val="Tijeloteksta"/>
        <w:rPr>
          <w:color w:val="000000"/>
          <w:sz w:val="24"/>
        </w:rPr>
      </w:pPr>
    </w:p>
    <w:p w:rsidR="000C6063" w:rsidRDefault="000C6063">
      <w:pPr>
        <w:pStyle w:val="Tijeloteksta"/>
        <w:rPr>
          <w:color w:val="000000"/>
          <w:sz w:val="24"/>
          <w:lang w:val="pl-PL"/>
        </w:rPr>
      </w:pPr>
    </w:p>
    <w:p w:rsidR="000C6063" w:rsidRDefault="000C6063">
      <w:pPr>
        <w:pStyle w:val="Tijeloteksta"/>
        <w:rPr>
          <w:color w:val="FF0000"/>
          <w:sz w:val="24"/>
        </w:rPr>
      </w:pPr>
    </w:p>
    <w:p w:rsidR="000C6063" w:rsidRDefault="000C6063"/>
    <w:p w:rsidR="000C6063" w:rsidRDefault="00CF346B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0C6063" w:rsidRDefault="00CF346B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0C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F20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34BE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838E4B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37A07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034AA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E3E21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61BC04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63"/>
    <w:rsid w:val="000C6063"/>
    <w:rsid w:val="00CF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0F2F6-D5A1-42A2-8EC1-4DB590C5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2</cp:revision>
  <cp:lastPrinted>2025-11-10T07:54:00Z</cp:lastPrinted>
  <dcterms:created xsi:type="dcterms:W3CDTF">2025-11-10T07:55:00Z</dcterms:created>
  <dcterms:modified xsi:type="dcterms:W3CDTF">2025-11-10T07:55:00Z</dcterms:modified>
</cp:coreProperties>
</file>